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658" w:rsidRPr="00C31D55" w:rsidRDefault="00FB4658" w:rsidP="00FB4658">
      <w:pPr>
        <w:ind w:firstLine="567"/>
        <w:jc w:val="both"/>
        <w:rPr>
          <w:b/>
          <w:color w:val="000000"/>
          <w:szCs w:val="24"/>
          <w:u w:val="single"/>
        </w:rPr>
      </w:pPr>
      <w:r w:rsidRPr="00C31D55">
        <w:rPr>
          <w:b/>
          <w:color w:val="000000"/>
          <w:szCs w:val="24"/>
          <w:u w:val="single"/>
        </w:rPr>
        <w:t>Самостоятельная работа студентов</w:t>
      </w:r>
    </w:p>
    <w:p w:rsidR="00FB4658" w:rsidRDefault="00FB4658" w:rsidP="00FB4658">
      <w:pPr>
        <w:pStyle w:val="a7"/>
        <w:ind w:left="0" w:firstLine="567"/>
        <w:rPr>
          <w:b/>
          <w:i/>
          <w:sz w:val="24"/>
          <w:szCs w:val="24"/>
        </w:rPr>
      </w:pPr>
    </w:p>
    <w:p w:rsidR="00FB4658" w:rsidRPr="002D24E2" w:rsidRDefault="00FB4658" w:rsidP="00FB4658">
      <w:pPr>
        <w:pStyle w:val="a7"/>
        <w:ind w:left="0" w:firstLine="567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Ситуационные задачи:</w:t>
      </w:r>
    </w:p>
    <w:p w:rsidR="00FB4658" w:rsidRPr="00C31D55" w:rsidRDefault="00FB4658" w:rsidP="00FB4658">
      <w:pPr>
        <w:tabs>
          <w:tab w:val="num" w:pos="1418"/>
        </w:tabs>
        <w:ind w:firstLine="567"/>
        <w:jc w:val="both"/>
        <w:rPr>
          <w:b/>
          <w:bCs/>
          <w:szCs w:val="24"/>
        </w:rPr>
      </w:pPr>
      <w:r w:rsidRPr="00C31D55">
        <w:rPr>
          <w:b/>
          <w:bCs/>
          <w:szCs w:val="24"/>
        </w:rPr>
        <w:t>Задача №1</w:t>
      </w:r>
    </w:p>
    <w:p w:rsidR="00FB4658" w:rsidRPr="00C31D55" w:rsidRDefault="00FB4658" w:rsidP="00FB4658">
      <w:pPr>
        <w:ind w:firstLine="567"/>
        <w:jc w:val="both"/>
        <w:rPr>
          <w:szCs w:val="24"/>
        </w:rPr>
      </w:pPr>
      <w:r>
        <w:rPr>
          <w:szCs w:val="24"/>
        </w:rPr>
        <w:t xml:space="preserve">Определите средства А </w:t>
      </w:r>
      <w:r w:rsidRPr="00CA400F">
        <w:rPr>
          <w:szCs w:val="24"/>
        </w:rPr>
        <w:t>─</w:t>
      </w:r>
      <w:r>
        <w:rPr>
          <w:szCs w:val="24"/>
        </w:rPr>
        <w:t xml:space="preserve"> Е, применяемые при опухолях (ГКС, </w:t>
      </w:r>
      <w:proofErr w:type="spellStart"/>
      <w:r>
        <w:rPr>
          <w:szCs w:val="24"/>
        </w:rPr>
        <w:t>доксирубицин</w:t>
      </w:r>
      <w:proofErr w:type="spellEnd"/>
      <w:r>
        <w:rPr>
          <w:szCs w:val="24"/>
        </w:rPr>
        <w:t xml:space="preserve">, эстрогены, </w:t>
      </w:r>
      <w:proofErr w:type="spellStart"/>
      <w:r>
        <w:rPr>
          <w:szCs w:val="24"/>
        </w:rPr>
        <w:t>антиэстрогены</w:t>
      </w:r>
      <w:proofErr w:type="spellEnd"/>
      <w:r>
        <w:rPr>
          <w:szCs w:val="24"/>
        </w:rPr>
        <w:t xml:space="preserve">, андрогены, </w:t>
      </w:r>
      <w:proofErr w:type="spellStart"/>
      <w:r>
        <w:rPr>
          <w:szCs w:val="24"/>
        </w:rPr>
        <w:t>антиандрогены</w:t>
      </w:r>
      <w:proofErr w:type="spellEnd"/>
      <w:r>
        <w:rPr>
          <w:szCs w:val="24"/>
        </w:rPr>
        <w:t>):</w:t>
      </w:r>
    </w:p>
    <w:p w:rsidR="00FB4658" w:rsidRPr="00C31D55" w:rsidRDefault="00FB4658" w:rsidP="00FB4658">
      <w:pPr>
        <w:tabs>
          <w:tab w:val="num" w:pos="1418"/>
        </w:tabs>
        <w:ind w:firstLine="567"/>
        <w:jc w:val="center"/>
        <w:rPr>
          <w:b/>
          <w:bCs/>
          <w:szCs w:val="24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7.5pt;height:123.75pt">
            <v:imagedata r:id="rId7" o:title=""/>
          </v:shape>
        </w:pict>
      </w:r>
    </w:p>
    <w:p w:rsidR="00FB4658" w:rsidRDefault="00FB4658" w:rsidP="00FB4658">
      <w:pPr>
        <w:tabs>
          <w:tab w:val="num" w:pos="1418"/>
        </w:tabs>
        <w:ind w:firstLine="567"/>
        <w:jc w:val="both"/>
        <w:rPr>
          <w:b/>
          <w:i/>
          <w:color w:val="000000"/>
          <w:szCs w:val="24"/>
        </w:rPr>
      </w:pPr>
    </w:p>
    <w:p w:rsidR="00FB4658" w:rsidRPr="00C31D55" w:rsidRDefault="00FB4658" w:rsidP="00FB4658">
      <w:pPr>
        <w:tabs>
          <w:tab w:val="num" w:pos="1418"/>
        </w:tabs>
        <w:ind w:firstLine="567"/>
        <w:jc w:val="both"/>
        <w:rPr>
          <w:b/>
          <w:i/>
          <w:color w:val="000000"/>
          <w:szCs w:val="24"/>
        </w:rPr>
      </w:pPr>
      <w:r w:rsidRPr="00C31D55">
        <w:rPr>
          <w:b/>
          <w:i/>
          <w:color w:val="000000"/>
          <w:szCs w:val="24"/>
        </w:rPr>
        <w:t>Тестовый контроль</w:t>
      </w:r>
    </w:p>
    <w:p w:rsidR="00FB4658" w:rsidRPr="002D24E2" w:rsidRDefault="00FB4658" w:rsidP="00FB4658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  <w:i/>
          <w:iCs/>
          <w:color w:val="000000"/>
          <w:szCs w:val="24"/>
        </w:rPr>
      </w:pPr>
      <w:proofErr w:type="spellStart"/>
      <w:r w:rsidRPr="0025385B">
        <w:rPr>
          <w:b/>
          <w:bCs/>
          <w:i/>
          <w:iCs/>
          <w:color w:val="000000"/>
          <w:szCs w:val="24"/>
        </w:rPr>
        <w:t>Флутамид</w:t>
      </w:r>
      <w:proofErr w:type="spellEnd"/>
      <w:r w:rsidRPr="0025385B">
        <w:rPr>
          <w:b/>
          <w:bCs/>
          <w:i/>
          <w:iCs/>
          <w:color w:val="000000"/>
          <w:szCs w:val="24"/>
        </w:rPr>
        <w:t>: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>Препарат с андрогенной активностью.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>Антагонист андрогенов.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>Применяют при опухолях предстательной железы.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 xml:space="preserve">Применяют при раке молочной железы в </w:t>
      </w:r>
      <w:proofErr w:type="spellStart"/>
      <w:r w:rsidRPr="0025385B">
        <w:rPr>
          <w:color w:val="000000"/>
          <w:szCs w:val="24"/>
        </w:rPr>
        <w:t>постменопаузном</w:t>
      </w:r>
      <w:proofErr w:type="spellEnd"/>
      <w:r w:rsidRPr="0025385B">
        <w:rPr>
          <w:color w:val="000000"/>
          <w:szCs w:val="24"/>
        </w:rPr>
        <w:t xml:space="preserve"> периоде.</w:t>
      </w:r>
    </w:p>
    <w:p w:rsidR="00FB4658" w:rsidRDefault="00FB4658" w:rsidP="00FB4658">
      <w:pPr>
        <w:jc w:val="both"/>
        <w:rPr>
          <w:color w:val="000000"/>
          <w:szCs w:val="24"/>
        </w:rPr>
      </w:pPr>
    </w:p>
    <w:p w:rsidR="00FB4658" w:rsidRDefault="00FB4658" w:rsidP="00FB4658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  <w:i/>
          <w:iCs/>
          <w:color w:val="000000"/>
          <w:szCs w:val="24"/>
        </w:rPr>
      </w:pPr>
      <w:proofErr w:type="spellStart"/>
      <w:r w:rsidRPr="0025385B">
        <w:rPr>
          <w:b/>
          <w:i/>
          <w:iCs/>
          <w:color w:val="000000"/>
          <w:szCs w:val="24"/>
        </w:rPr>
        <w:t>Дексаметазон</w:t>
      </w:r>
      <w:proofErr w:type="spellEnd"/>
      <w:r w:rsidRPr="0025385B">
        <w:rPr>
          <w:b/>
          <w:i/>
          <w:iCs/>
          <w:color w:val="000000"/>
          <w:szCs w:val="24"/>
        </w:rPr>
        <w:t>: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proofErr w:type="spellStart"/>
      <w:r w:rsidRPr="0025385B">
        <w:rPr>
          <w:color w:val="000000"/>
          <w:szCs w:val="24"/>
        </w:rPr>
        <w:t>Глюкокортикоид</w:t>
      </w:r>
      <w:proofErr w:type="spellEnd"/>
      <w:r w:rsidRPr="0025385B">
        <w:rPr>
          <w:color w:val="000000"/>
          <w:szCs w:val="24"/>
        </w:rPr>
        <w:t>.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>Антагонист андрогенов.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 xml:space="preserve">Применяют при </w:t>
      </w:r>
      <w:proofErr w:type="spellStart"/>
      <w:r w:rsidRPr="0025385B">
        <w:rPr>
          <w:color w:val="000000"/>
          <w:szCs w:val="24"/>
        </w:rPr>
        <w:t>лимфосаркоме</w:t>
      </w:r>
      <w:proofErr w:type="spellEnd"/>
      <w:r w:rsidRPr="0025385B">
        <w:rPr>
          <w:color w:val="000000"/>
          <w:szCs w:val="24"/>
        </w:rPr>
        <w:t xml:space="preserve">, хроническом </w:t>
      </w:r>
      <w:proofErr w:type="spellStart"/>
      <w:r w:rsidRPr="0025385B">
        <w:rPr>
          <w:color w:val="000000"/>
          <w:szCs w:val="24"/>
        </w:rPr>
        <w:t>лимфолейкозе</w:t>
      </w:r>
      <w:proofErr w:type="spellEnd"/>
      <w:r w:rsidRPr="0025385B">
        <w:rPr>
          <w:color w:val="000000"/>
          <w:szCs w:val="24"/>
        </w:rPr>
        <w:t>, лимфогранулемат</w:t>
      </w:r>
      <w:r w:rsidRPr="0025385B">
        <w:rPr>
          <w:color w:val="000000"/>
          <w:szCs w:val="24"/>
        </w:rPr>
        <w:t>о</w:t>
      </w:r>
      <w:r w:rsidRPr="0025385B">
        <w:rPr>
          <w:color w:val="000000"/>
          <w:szCs w:val="24"/>
        </w:rPr>
        <w:t>зе.</w:t>
      </w:r>
    </w:p>
    <w:p w:rsidR="00FB4658" w:rsidRDefault="00FB4658" w:rsidP="00FB4658">
      <w:pPr>
        <w:jc w:val="both"/>
        <w:rPr>
          <w:color w:val="000000"/>
          <w:szCs w:val="24"/>
        </w:rPr>
      </w:pPr>
    </w:p>
    <w:p w:rsidR="00FB4658" w:rsidRPr="002D24E2" w:rsidRDefault="00FB4658" w:rsidP="00FB4658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  <w:i/>
          <w:iCs/>
          <w:color w:val="000000"/>
          <w:szCs w:val="24"/>
        </w:rPr>
      </w:pPr>
      <w:proofErr w:type="spellStart"/>
      <w:r w:rsidRPr="0025385B">
        <w:rPr>
          <w:b/>
          <w:i/>
          <w:iCs/>
          <w:color w:val="000000"/>
          <w:szCs w:val="24"/>
        </w:rPr>
        <w:t>Реаферон</w:t>
      </w:r>
      <w:proofErr w:type="spellEnd"/>
      <w:r w:rsidRPr="0025385B">
        <w:rPr>
          <w:b/>
          <w:i/>
          <w:iCs/>
          <w:color w:val="000000"/>
          <w:szCs w:val="24"/>
        </w:rPr>
        <w:t>: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>Антибиотик с противоопухолевой активностью.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>Гормональный препарат.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>Рекомбинантный а-интерферон.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 xml:space="preserve">Применяют при саркоме </w:t>
      </w:r>
      <w:proofErr w:type="spellStart"/>
      <w:r w:rsidRPr="0025385B">
        <w:rPr>
          <w:color w:val="000000"/>
          <w:szCs w:val="24"/>
        </w:rPr>
        <w:t>Капоши</w:t>
      </w:r>
      <w:proofErr w:type="spellEnd"/>
      <w:r w:rsidRPr="0025385B">
        <w:rPr>
          <w:color w:val="000000"/>
          <w:szCs w:val="24"/>
        </w:rPr>
        <w:t xml:space="preserve">, хроническом </w:t>
      </w:r>
      <w:proofErr w:type="spellStart"/>
      <w:r w:rsidRPr="0025385B">
        <w:rPr>
          <w:color w:val="000000"/>
          <w:szCs w:val="24"/>
        </w:rPr>
        <w:t>миелолейкозе</w:t>
      </w:r>
      <w:proofErr w:type="spellEnd"/>
      <w:r w:rsidRPr="0025385B">
        <w:rPr>
          <w:color w:val="000000"/>
          <w:szCs w:val="24"/>
        </w:rPr>
        <w:t>, раке почек, метастатич</w:t>
      </w:r>
      <w:r w:rsidRPr="0025385B">
        <w:rPr>
          <w:color w:val="000000"/>
          <w:szCs w:val="24"/>
        </w:rPr>
        <w:t>е</w:t>
      </w:r>
      <w:r w:rsidRPr="0025385B">
        <w:rPr>
          <w:color w:val="000000"/>
          <w:szCs w:val="24"/>
        </w:rPr>
        <w:t>ской меланоме.</w:t>
      </w:r>
    </w:p>
    <w:p w:rsidR="00FB4658" w:rsidRDefault="00FB4658" w:rsidP="00FB4658">
      <w:pPr>
        <w:jc w:val="both"/>
        <w:rPr>
          <w:color w:val="000000"/>
          <w:szCs w:val="24"/>
        </w:rPr>
      </w:pPr>
    </w:p>
    <w:p w:rsidR="00FB4658" w:rsidRPr="002D24E2" w:rsidRDefault="00FB4658" w:rsidP="00FB4658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  <w:i/>
          <w:iCs/>
          <w:color w:val="000000"/>
          <w:szCs w:val="24"/>
        </w:rPr>
      </w:pPr>
      <w:proofErr w:type="spellStart"/>
      <w:r w:rsidRPr="0025385B">
        <w:rPr>
          <w:b/>
          <w:i/>
          <w:iCs/>
          <w:color w:val="000000"/>
          <w:szCs w:val="24"/>
        </w:rPr>
        <w:t>Альдеслейкин</w:t>
      </w:r>
      <w:proofErr w:type="spellEnd"/>
      <w:r w:rsidRPr="0025385B">
        <w:rPr>
          <w:b/>
          <w:i/>
          <w:iCs/>
          <w:color w:val="000000"/>
          <w:szCs w:val="24"/>
        </w:rPr>
        <w:t>: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>Антибиотик с противоопухолевой активностью.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 xml:space="preserve">Рекомбинантный </w:t>
      </w:r>
      <w:proofErr w:type="spellStart"/>
      <w:r w:rsidRPr="0025385B">
        <w:rPr>
          <w:color w:val="000000"/>
          <w:szCs w:val="24"/>
        </w:rPr>
        <w:t>интерлейкин</w:t>
      </w:r>
      <w:proofErr w:type="spellEnd"/>
      <w:r w:rsidRPr="0025385B">
        <w:rPr>
          <w:color w:val="000000"/>
          <w:szCs w:val="24"/>
        </w:rPr>
        <w:t>-2.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>Гормональный препарат.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>Применяют при раке почек.</w:t>
      </w:r>
    </w:p>
    <w:p w:rsidR="00FB4658" w:rsidRDefault="00FB4658" w:rsidP="00FB4658">
      <w:pPr>
        <w:jc w:val="both"/>
        <w:rPr>
          <w:color w:val="000000"/>
          <w:szCs w:val="24"/>
        </w:rPr>
      </w:pPr>
    </w:p>
    <w:p w:rsidR="00FB4658" w:rsidRPr="002D24E2" w:rsidRDefault="00FB4658" w:rsidP="00FB4658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  <w:bCs/>
          <w:i/>
          <w:iCs/>
          <w:color w:val="000000"/>
          <w:szCs w:val="24"/>
        </w:rPr>
      </w:pPr>
      <w:proofErr w:type="spellStart"/>
      <w:r w:rsidRPr="0025385B">
        <w:rPr>
          <w:b/>
          <w:bCs/>
          <w:i/>
          <w:iCs/>
          <w:color w:val="000000"/>
          <w:szCs w:val="24"/>
        </w:rPr>
        <w:t>Доксорубицин</w:t>
      </w:r>
      <w:proofErr w:type="spellEnd"/>
      <w:r w:rsidRPr="0025385B">
        <w:rPr>
          <w:b/>
          <w:bCs/>
          <w:i/>
          <w:iCs/>
          <w:color w:val="000000"/>
          <w:szCs w:val="24"/>
        </w:rPr>
        <w:t>: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>Угнетает активность ДНК-</w:t>
      </w:r>
      <w:proofErr w:type="spellStart"/>
      <w:r w:rsidRPr="0025385B">
        <w:rPr>
          <w:color w:val="000000"/>
          <w:szCs w:val="24"/>
        </w:rPr>
        <w:t>гиразы</w:t>
      </w:r>
      <w:proofErr w:type="spellEnd"/>
      <w:r w:rsidRPr="0025385B">
        <w:rPr>
          <w:color w:val="000000"/>
          <w:szCs w:val="24"/>
        </w:rPr>
        <w:t xml:space="preserve"> (</w:t>
      </w:r>
      <w:proofErr w:type="spellStart"/>
      <w:r w:rsidRPr="0025385B">
        <w:rPr>
          <w:color w:val="000000"/>
          <w:szCs w:val="24"/>
        </w:rPr>
        <w:t>топоизомераза</w:t>
      </w:r>
      <w:proofErr w:type="spellEnd"/>
      <w:r>
        <w:rPr>
          <w:color w:val="000000"/>
          <w:szCs w:val="24"/>
        </w:rPr>
        <w:t xml:space="preserve"> </w:t>
      </w:r>
      <w:r>
        <w:rPr>
          <w:color w:val="000000"/>
          <w:szCs w:val="24"/>
          <w:lang w:val="en-US"/>
        </w:rPr>
        <w:t>II</w:t>
      </w:r>
      <w:r w:rsidRPr="0025385B">
        <w:rPr>
          <w:color w:val="000000"/>
          <w:szCs w:val="24"/>
        </w:rPr>
        <w:t>), повышенную в клетках опухоли.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>Блокирует синтез ДНК.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 xml:space="preserve">Угнетает </w:t>
      </w:r>
      <w:proofErr w:type="spellStart"/>
      <w:r w:rsidRPr="0025385B">
        <w:rPr>
          <w:color w:val="000000"/>
          <w:szCs w:val="24"/>
        </w:rPr>
        <w:t>тимидилсинтетазу</w:t>
      </w:r>
      <w:proofErr w:type="spellEnd"/>
      <w:r w:rsidRPr="0025385B">
        <w:rPr>
          <w:color w:val="000000"/>
          <w:szCs w:val="24"/>
        </w:rPr>
        <w:t>.</w:t>
      </w:r>
    </w:p>
    <w:p w:rsidR="00FB4658" w:rsidRDefault="00FB4658" w:rsidP="00FB4658">
      <w:pPr>
        <w:jc w:val="both"/>
        <w:rPr>
          <w:color w:val="000000"/>
          <w:szCs w:val="24"/>
        </w:rPr>
      </w:pPr>
    </w:p>
    <w:p w:rsidR="00FB4658" w:rsidRPr="002D24E2" w:rsidRDefault="00FB4658" w:rsidP="00FB4658">
      <w:pPr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b/>
          <w:bCs/>
          <w:i/>
          <w:iCs/>
          <w:color w:val="000000"/>
          <w:szCs w:val="24"/>
        </w:rPr>
      </w:pPr>
      <w:r w:rsidRPr="0025385B">
        <w:rPr>
          <w:b/>
          <w:bCs/>
          <w:i/>
          <w:iCs/>
          <w:color w:val="000000"/>
          <w:szCs w:val="24"/>
        </w:rPr>
        <w:t xml:space="preserve">Показания к применению </w:t>
      </w:r>
      <w:proofErr w:type="spellStart"/>
      <w:r w:rsidRPr="0025385B">
        <w:rPr>
          <w:b/>
          <w:bCs/>
          <w:i/>
          <w:iCs/>
          <w:color w:val="000000"/>
          <w:szCs w:val="24"/>
        </w:rPr>
        <w:t>доксорубииина</w:t>
      </w:r>
      <w:proofErr w:type="spellEnd"/>
      <w:r w:rsidRPr="0025385B">
        <w:rPr>
          <w:b/>
          <w:bCs/>
          <w:i/>
          <w:iCs/>
          <w:color w:val="000000"/>
          <w:szCs w:val="24"/>
        </w:rPr>
        <w:t>: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>Остеогенные саркомы.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>Рак молочной железы.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lastRenderedPageBreak/>
        <w:t>Саркомы мягких тканей.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proofErr w:type="spellStart"/>
      <w:r w:rsidRPr="0025385B">
        <w:rPr>
          <w:color w:val="000000"/>
          <w:szCs w:val="24"/>
        </w:rPr>
        <w:t>Лимф</w:t>
      </w:r>
      <w:r w:rsidRPr="0025385B">
        <w:rPr>
          <w:color w:val="000000"/>
          <w:szCs w:val="24"/>
        </w:rPr>
        <w:t>о</w:t>
      </w:r>
      <w:r w:rsidRPr="0025385B">
        <w:rPr>
          <w:color w:val="000000"/>
          <w:szCs w:val="24"/>
        </w:rPr>
        <w:t>саркома</w:t>
      </w:r>
      <w:proofErr w:type="spellEnd"/>
      <w:r w:rsidRPr="0025385B">
        <w:rPr>
          <w:color w:val="000000"/>
          <w:szCs w:val="24"/>
        </w:rPr>
        <w:t>.</w:t>
      </w:r>
    </w:p>
    <w:p w:rsidR="00FB4658" w:rsidRDefault="00FB4658" w:rsidP="00FB4658">
      <w:pPr>
        <w:numPr>
          <w:ilvl w:val="1"/>
          <w:numId w:val="3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color w:val="000000"/>
          <w:szCs w:val="24"/>
        </w:rPr>
      </w:pPr>
      <w:r w:rsidRPr="0025385B">
        <w:rPr>
          <w:color w:val="000000"/>
          <w:szCs w:val="24"/>
        </w:rPr>
        <w:t>Рак кожи.</w:t>
      </w:r>
    </w:p>
    <w:p w:rsidR="00FB4658" w:rsidRPr="0025385B" w:rsidRDefault="00FB4658" w:rsidP="00FB4658">
      <w:pPr>
        <w:jc w:val="both"/>
        <w:rPr>
          <w:color w:val="000000"/>
          <w:szCs w:val="24"/>
        </w:rPr>
      </w:pPr>
    </w:p>
    <w:p w:rsidR="00FB4658" w:rsidRPr="00885031" w:rsidRDefault="00FB4658" w:rsidP="00FB4658">
      <w:pPr>
        <w:jc w:val="both"/>
        <w:rPr>
          <w:color w:val="000000"/>
          <w:szCs w:val="24"/>
        </w:rPr>
      </w:pPr>
    </w:p>
    <w:p w:rsidR="00FB4658" w:rsidRPr="00C31D55" w:rsidRDefault="00FB4658" w:rsidP="00FB4658">
      <w:pPr>
        <w:ind w:firstLine="567"/>
        <w:jc w:val="both"/>
        <w:rPr>
          <w:b/>
          <w:bCs/>
          <w:szCs w:val="24"/>
        </w:rPr>
      </w:pPr>
      <w:r>
        <w:rPr>
          <w:b/>
          <w:bCs/>
          <w:szCs w:val="24"/>
        </w:rPr>
        <w:t>Ответы</w:t>
      </w:r>
    </w:p>
    <w:p w:rsidR="00FB4658" w:rsidRPr="00C31D55" w:rsidRDefault="00FB4658" w:rsidP="00FB4658">
      <w:pPr>
        <w:ind w:firstLine="567"/>
        <w:jc w:val="both"/>
        <w:rPr>
          <w:b/>
          <w:bCs/>
          <w:szCs w:val="24"/>
        </w:rPr>
      </w:pPr>
      <w:r w:rsidRPr="00C31D55">
        <w:rPr>
          <w:b/>
          <w:bCs/>
          <w:szCs w:val="24"/>
        </w:rPr>
        <w:t>Задача №1</w:t>
      </w:r>
    </w:p>
    <w:p w:rsidR="00FB4658" w:rsidRPr="00C31D55" w:rsidRDefault="00FB4658" w:rsidP="00FB4658">
      <w:pPr>
        <w:ind w:firstLine="567"/>
        <w:jc w:val="both"/>
        <w:rPr>
          <w:b/>
          <w:bCs/>
          <w:szCs w:val="24"/>
        </w:rPr>
      </w:pPr>
      <w:r>
        <w:rPr>
          <w:color w:val="000000"/>
          <w:szCs w:val="24"/>
        </w:rPr>
        <w:t xml:space="preserve">А </w:t>
      </w:r>
      <w:r w:rsidRPr="00CA400F">
        <w:rPr>
          <w:color w:val="000000"/>
          <w:szCs w:val="24"/>
        </w:rPr>
        <w:t>─</w:t>
      </w:r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антиэстрогены</w:t>
      </w:r>
      <w:proofErr w:type="spellEnd"/>
      <w:r>
        <w:rPr>
          <w:color w:val="000000"/>
          <w:szCs w:val="24"/>
        </w:rPr>
        <w:t xml:space="preserve">, Б </w:t>
      </w:r>
      <w:r w:rsidRPr="00CA400F">
        <w:rPr>
          <w:color w:val="000000"/>
          <w:szCs w:val="24"/>
        </w:rPr>
        <w:t>─</w:t>
      </w:r>
      <w:r>
        <w:rPr>
          <w:color w:val="000000"/>
          <w:szCs w:val="24"/>
        </w:rPr>
        <w:t xml:space="preserve"> андрогены, В </w:t>
      </w:r>
      <w:r w:rsidRPr="00CA400F">
        <w:rPr>
          <w:color w:val="000000"/>
          <w:szCs w:val="24"/>
        </w:rPr>
        <w:t>─</w:t>
      </w:r>
      <w:r>
        <w:rPr>
          <w:color w:val="000000"/>
          <w:szCs w:val="24"/>
        </w:rPr>
        <w:t xml:space="preserve"> эстрогены, Г </w:t>
      </w:r>
      <w:r w:rsidRPr="00CA400F">
        <w:rPr>
          <w:color w:val="000000"/>
          <w:szCs w:val="24"/>
        </w:rPr>
        <w:t>─</w:t>
      </w:r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антиандрогены</w:t>
      </w:r>
      <w:proofErr w:type="spellEnd"/>
      <w:r>
        <w:rPr>
          <w:color w:val="000000"/>
          <w:szCs w:val="24"/>
        </w:rPr>
        <w:t xml:space="preserve">, Д </w:t>
      </w:r>
      <w:r w:rsidRPr="00CA400F">
        <w:rPr>
          <w:color w:val="000000"/>
          <w:szCs w:val="24"/>
        </w:rPr>
        <w:t>─</w:t>
      </w:r>
      <w:r>
        <w:rPr>
          <w:color w:val="000000"/>
          <w:szCs w:val="24"/>
        </w:rPr>
        <w:t xml:space="preserve"> ГКС, Е </w:t>
      </w:r>
      <w:r w:rsidRPr="00CA400F">
        <w:rPr>
          <w:color w:val="000000"/>
          <w:szCs w:val="24"/>
        </w:rPr>
        <w:t>─</w:t>
      </w:r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доксирубицин</w:t>
      </w:r>
      <w:proofErr w:type="spellEnd"/>
      <w:r>
        <w:rPr>
          <w:color w:val="000000"/>
          <w:szCs w:val="24"/>
        </w:rPr>
        <w:t>.</w:t>
      </w:r>
    </w:p>
    <w:p w:rsidR="00FB4658" w:rsidRDefault="00FB4658" w:rsidP="00FB4658">
      <w:pPr>
        <w:ind w:firstLine="567"/>
        <w:jc w:val="both"/>
        <w:rPr>
          <w:b/>
          <w:color w:val="000000"/>
          <w:szCs w:val="24"/>
        </w:rPr>
      </w:pPr>
    </w:p>
    <w:p w:rsidR="00FB4658" w:rsidRPr="00C31D55" w:rsidRDefault="00FB4658" w:rsidP="00FB4658">
      <w:pPr>
        <w:ind w:firstLine="567"/>
        <w:jc w:val="both"/>
        <w:rPr>
          <w:b/>
          <w:color w:val="000000"/>
          <w:szCs w:val="24"/>
        </w:rPr>
      </w:pPr>
      <w:r w:rsidRPr="00C31D55">
        <w:rPr>
          <w:b/>
          <w:color w:val="000000"/>
          <w:szCs w:val="24"/>
        </w:rPr>
        <w:t>Тесты:</w:t>
      </w:r>
    </w:p>
    <w:p w:rsidR="00FB4658" w:rsidRPr="00C31D55" w:rsidRDefault="00FB4658" w:rsidP="00FB4658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bCs/>
          <w:szCs w:val="24"/>
        </w:rPr>
      </w:pPr>
      <w:r w:rsidRPr="00C31D55">
        <w:rPr>
          <w:color w:val="000000"/>
          <w:szCs w:val="24"/>
        </w:rPr>
        <w:t xml:space="preserve">2, </w:t>
      </w:r>
      <w:r>
        <w:rPr>
          <w:color w:val="000000"/>
          <w:szCs w:val="24"/>
        </w:rPr>
        <w:t>3</w:t>
      </w:r>
      <w:r w:rsidRPr="00C31D55">
        <w:rPr>
          <w:color w:val="000000"/>
          <w:szCs w:val="24"/>
        </w:rPr>
        <w:t>.</w:t>
      </w:r>
    </w:p>
    <w:p w:rsidR="00FB4658" w:rsidRPr="00C31D55" w:rsidRDefault="00FB4658" w:rsidP="00FB4658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bCs/>
          <w:szCs w:val="24"/>
        </w:rPr>
      </w:pPr>
      <w:r w:rsidRPr="00C31D55">
        <w:rPr>
          <w:color w:val="000000"/>
          <w:szCs w:val="24"/>
        </w:rPr>
        <w:t>1, 3.</w:t>
      </w:r>
    </w:p>
    <w:p w:rsidR="00FB4658" w:rsidRPr="00C31D55" w:rsidRDefault="00FB4658" w:rsidP="00FB4658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bCs/>
          <w:szCs w:val="24"/>
        </w:rPr>
      </w:pPr>
      <w:r>
        <w:rPr>
          <w:color w:val="000000"/>
          <w:szCs w:val="24"/>
        </w:rPr>
        <w:t>3</w:t>
      </w:r>
      <w:r w:rsidRPr="00C31D55">
        <w:rPr>
          <w:color w:val="000000"/>
          <w:szCs w:val="24"/>
        </w:rPr>
        <w:t xml:space="preserve">, </w:t>
      </w:r>
      <w:r>
        <w:rPr>
          <w:color w:val="000000"/>
          <w:szCs w:val="24"/>
        </w:rPr>
        <w:t>4</w:t>
      </w:r>
      <w:r w:rsidRPr="00C31D55">
        <w:rPr>
          <w:color w:val="000000"/>
          <w:szCs w:val="24"/>
        </w:rPr>
        <w:t>.</w:t>
      </w:r>
    </w:p>
    <w:p w:rsidR="00FB4658" w:rsidRPr="00C31D55" w:rsidRDefault="00FB4658" w:rsidP="00FB4658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bCs/>
          <w:szCs w:val="24"/>
        </w:rPr>
      </w:pPr>
      <w:r w:rsidRPr="00C31D55">
        <w:rPr>
          <w:color w:val="000000"/>
          <w:szCs w:val="24"/>
        </w:rPr>
        <w:t>2, 4</w:t>
      </w:r>
      <w:r w:rsidRPr="00C31D55">
        <w:rPr>
          <w:color w:val="000000"/>
          <w:szCs w:val="24"/>
          <w:lang w:val="en-US"/>
        </w:rPr>
        <w:t>.</w:t>
      </w:r>
    </w:p>
    <w:p w:rsidR="00FB4658" w:rsidRPr="00C31D55" w:rsidRDefault="00FB4658" w:rsidP="00FB4658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bCs/>
          <w:szCs w:val="24"/>
        </w:rPr>
      </w:pPr>
      <w:r>
        <w:rPr>
          <w:color w:val="000000"/>
          <w:szCs w:val="24"/>
        </w:rPr>
        <w:t>1, 2</w:t>
      </w:r>
      <w:r w:rsidRPr="00C31D55">
        <w:rPr>
          <w:color w:val="000000"/>
          <w:szCs w:val="24"/>
          <w:lang w:val="en-US"/>
        </w:rPr>
        <w:t>.</w:t>
      </w:r>
    </w:p>
    <w:p w:rsidR="008F65BE" w:rsidRPr="00957A71" w:rsidRDefault="00FB4658" w:rsidP="00FB4658">
      <w:r>
        <w:rPr>
          <w:color w:val="000000"/>
          <w:szCs w:val="24"/>
          <w:lang w:val="en-US"/>
        </w:rPr>
        <w:t xml:space="preserve"> </w:t>
      </w:r>
      <w:bookmarkStart w:id="0" w:name="_GoBack"/>
      <w:bookmarkEnd w:id="0"/>
      <w:r>
        <w:rPr>
          <w:color w:val="000000"/>
          <w:szCs w:val="24"/>
          <w:lang w:val="en-US"/>
        </w:rPr>
        <w:t xml:space="preserve">        6.            </w:t>
      </w:r>
      <w:r w:rsidRPr="00C31D55">
        <w:rPr>
          <w:color w:val="000000"/>
          <w:szCs w:val="24"/>
        </w:rPr>
        <w:t>1</w:t>
      </w:r>
      <w:r>
        <w:rPr>
          <w:color w:val="000000"/>
          <w:szCs w:val="24"/>
        </w:rPr>
        <w:t>, 2, 3, 4</w:t>
      </w:r>
    </w:p>
    <w:sectPr w:rsidR="008F65BE" w:rsidRPr="00957A71" w:rsidSect="0054667B">
      <w:headerReference w:type="even" r:id="rId8"/>
      <w:headerReference w:type="default" r:id="rId9"/>
      <w:pgSz w:w="11906" w:h="16838"/>
      <w:pgMar w:top="567" w:right="851" w:bottom="709" w:left="9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5BE" w:rsidRDefault="008F65BE" w:rsidP="00BF477F">
      <w:pPr>
        <w:spacing w:after="0" w:line="240" w:lineRule="auto"/>
      </w:pPr>
      <w:r>
        <w:separator/>
      </w:r>
    </w:p>
  </w:endnote>
  <w:endnote w:type="continuationSeparator" w:id="0">
    <w:p w:rsidR="008F65BE" w:rsidRDefault="008F65BE" w:rsidP="00BF4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5BE" w:rsidRDefault="008F65BE" w:rsidP="00BF477F">
      <w:pPr>
        <w:spacing w:after="0" w:line="240" w:lineRule="auto"/>
      </w:pPr>
      <w:r>
        <w:separator/>
      </w:r>
    </w:p>
  </w:footnote>
  <w:footnote w:type="continuationSeparator" w:id="0">
    <w:p w:rsidR="008F65BE" w:rsidRDefault="008F65BE" w:rsidP="00BF4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658" w:rsidRDefault="00FB4658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FB4658" w:rsidRDefault="00FB4658">
    <w:pPr>
      <w:pStyle w:val="aa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658" w:rsidRDefault="00FB4658">
    <w:pPr>
      <w:pStyle w:val="aa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2</w:t>
    </w:r>
    <w:r>
      <w:rPr>
        <w:rStyle w:val="af3"/>
      </w:rPr>
      <w:fldChar w:fldCharType="end"/>
    </w:r>
  </w:p>
  <w:p w:rsidR="00FB4658" w:rsidRDefault="00FB4658">
    <w:pPr>
      <w:pStyle w:val="aa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D3915"/>
    <w:multiLevelType w:val="hybridMultilevel"/>
    <w:tmpl w:val="0A8C149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781A61"/>
    <w:multiLevelType w:val="hybridMultilevel"/>
    <w:tmpl w:val="E7926F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CC4708"/>
    <w:multiLevelType w:val="hybridMultilevel"/>
    <w:tmpl w:val="6F1C0788"/>
    <w:lvl w:ilvl="0" w:tplc="0409000F">
      <w:start w:val="1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AE243B"/>
    <w:multiLevelType w:val="hybridMultilevel"/>
    <w:tmpl w:val="283264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DD4706"/>
    <w:multiLevelType w:val="hybridMultilevel"/>
    <w:tmpl w:val="FDA8D452"/>
    <w:lvl w:ilvl="0" w:tplc="D8385AA0">
      <w:start w:val="1"/>
      <w:numFmt w:val="decimal"/>
      <w:lvlText w:val="%1."/>
      <w:lvlJc w:val="left"/>
      <w:pPr>
        <w:tabs>
          <w:tab w:val="num" w:pos="964"/>
        </w:tabs>
        <w:ind w:left="57" w:firstLine="510"/>
      </w:pPr>
      <w:rPr>
        <w:rFonts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5">
    <w:nsid w:val="091A647D"/>
    <w:multiLevelType w:val="hybridMultilevel"/>
    <w:tmpl w:val="B8F2AEF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B270DB2"/>
    <w:multiLevelType w:val="hybridMultilevel"/>
    <w:tmpl w:val="2A46026C"/>
    <w:lvl w:ilvl="0" w:tplc="B972C35C">
      <w:start w:val="1"/>
      <w:numFmt w:val="bullet"/>
      <w:lvlText w:val=""/>
      <w:lvlJc w:val="left"/>
      <w:pPr>
        <w:tabs>
          <w:tab w:val="num" w:pos="1415"/>
        </w:tabs>
        <w:ind w:left="564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71"/>
        </w:tabs>
        <w:ind w:left="257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1"/>
        </w:tabs>
        <w:ind w:left="3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1"/>
        </w:tabs>
        <w:ind w:left="4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1"/>
        </w:tabs>
        <w:ind w:left="473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1"/>
        </w:tabs>
        <w:ind w:left="5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1"/>
        </w:tabs>
        <w:ind w:left="6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1"/>
        </w:tabs>
        <w:ind w:left="689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1"/>
        </w:tabs>
        <w:ind w:left="7611" w:hanging="360"/>
      </w:pPr>
      <w:rPr>
        <w:rFonts w:ascii="Wingdings" w:hAnsi="Wingdings" w:hint="default"/>
      </w:rPr>
    </w:lvl>
  </w:abstractNum>
  <w:abstractNum w:abstractNumId="7">
    <w:nsid w:val="11E5431C"/>
    <w:multiLevelType w:val="hybridMultilevel"/>
    <w:tmpl w:val="191477F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7432CE6"/>
    <w:multiLevelType w:val="hybridMultilevel"/>
    <w:tmpl w:val="8380575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8192315"/>
    <w:multiLevelType w:val="hybridMultilevel"/>
    <w:tmpl w:val="0C2413B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>
    <w:nsid w:val="26D169B3"/>
    <w:multiLevelType w:val="hybridMultilevel"/>
    <w:tmpl w:val="759423D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283A6476"/>
    <w:multiLevelType w:val="hybridMultilevel"/>
    <w:tmpl w:val="2820BC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8811BDD"/>
    <w:multiLevelType w:val="hybridMultilevel"/>
    <w:tmpl w:val="57F23EBC"/>
    <w:lvl w:ilvl="0" w:tplc="9DE288D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2A192FCC"/>
    <w:multiLevelType w:val="hybridMultilevel"/>
    <w:tmpl w:val="991A043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C7A10DB"/>
    <w:multiLevelType w:val="hybridMultilevel"/>
    <w:tmpl w:val="C6B4A596"/>
    <w:lvl w:ilvl="0" w:tplc="30CEB8E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32D67536"/>
    <w:multiLevelType w:val="hybridMultilevel"/>
    <w:tmpl w:val="30EC5C60"/>
    <w:lvl w:ilvl="0" w:tplc="AE94D8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34DE756A"/>
    <w:multiLevelType w:val="singleLevel"/>
    <w:tmpl w:val="69322AE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7">
    <w:nsid w:val="36E51B11"/>
    <w:multiLevelType w:val="hybridMultilevel"/>
    <w:tmpl w:val="85A80712"/>
    <w:lvl w:ilvl="0" w:tplc="1092FFC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006730"/>
    <w:multiLevelType w:val="hybridMultilevel"/>
    <w:tmpl w:val="3A08A3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FD59B5"/>
    <w:multiLevelType w:val="hybridMultilevel"/>
    <w:tmpl w:val="38383004"/>
    <w:lvl w:ilvl="0" w:tplc="CC30DDD0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45D70575"/>
    <w:multiLevelType w:val="hybridMultilevel"/>
    <w:tmpl w:val="3550C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1272CD"/>
    <w:multiLevelType w:val="hybridMultilevel"/>
    <w:tmpl w:val="FEA2299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1C52A9E"/>
    <w:multiLevelType w:val="hybridMultilevel"/>
    <w:tmpl w:val="A126BDE6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>
    <w:nsid w:val="51CE219E"/>
    <w:multiLevelType w:val="hybridMultilevel"/>
    <w:tmpl w:val="253CF5EE"/>
    <w:lvl w:ilvl="0" w:tplc="C0808FF2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  <w:b/>
      </w:rPr>
    </w:lvl>
    <w:lvl w:ilvl="1" w:tplc="47FCF71A">
      <w:start w:val="1"/>
      <w:numFmt w:val="decimal"/>
      <w:lvlText w:val="%2)."/>
      <w:lvlJc w:val="left"/>
      <w:pPr>
        <w:tabs>
          <w:tab w:val="num" w:pos="851"/>
        </w:tabs>
        <w:ind w:left="0" w:firstLine="567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D76FD7"/>
    <w:multiLevelType w:val="hybridMultilevel"/>
    <w:tmpl w:val="79040C70"/>
    <w:lvl w:ilvl="0" w:tplc="1992574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57593F70"/>
    <w:multiLevelType w:val="hybridMultilevel"/>
    <w:tmpl w:val="312AA324"/>
    <w:lvl w:ilvl="0" w:tplc="0419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26">
    <w:nsid w:val="57E234C2"/>
    <w:multiLevelType w:val="hybridMultilevel"/>
    <w:tmpl w:val="BC9E90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A937BAD"/>
    <w:multiLevelType w:val="hybridMultilevel"/>
    <w:tmpl w:val="EC2AAAC4"/>
    <w:lvl w:ilvl="0" w:tplc="ECECAB44">
      <w:start w:val="1"/>
      <w:numFmt w:val="bullet"/>
      <w:lvlText w:val=""/>
      <w:lvlJc w:val="left"/>
      <w:pPr>
        <w:tabs>
          <w:tab w:val="num" w:pos="1418"/>
        </w:tabs>
        <w:ind w:left="567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>
    <w:nsid w:val="5AD975B2"/>
    <w:multiLevelType w:val="hybridMultilevel"/>
    <w:tmpl w:val="0AAA7530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9">
    <w:nsid w:val="69036AB7"/>
    <w:multiLevelType w:val="hybridMultilevel"/>
    <w:tmpl w:val="3294E25A"/>
    <w:lvl w:ilvl="0" w:tplc="886AEB5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0">
    <w:nsid w:val="6A19099A"/>
    <w:multiLevelType w:val="hybridMultilevel"/>
    <w:tmpl w:val="37CAB83E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E237ACB"/>
    <w:multiLevelType w:val="hybridMultilevel"/>
    <w:tmpl w:val="2B62C0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0374AAA"/>
    <w:multiLevelType w:val="hybridMultilevel"/>
    <w:tmpl w:val="87BEF986"/>
    <w:lvl w:ilvl="0" w:tplc="45486B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1B56CBE"/>
    <w:multiLevelType w:val="hybridMultilevel"/>
    <w:tmpl w:val="582869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EB06757"/>
    <w:multiLevelType w:val="hybridMultilevel"/>
    <w:tmpl w:val="D01406D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22"/>
  </w:num>
  <w:num w:numId="3">
    <w:abstractNumId w:val="14"/>
  </w:num>
  <w:num w:numId="4">
    <w:abstractNumId w:val="30"/>
  </w:num>
  <w:num w:numId="5">
    <w:abstractNumId w:val="32"/>
  </w:num>
  <w:num w:numId="6">
    <w:abstractNumId w:val="27"/>
  </w:num>
  <w:num w:numId="7">
    <w:abstractNumId w:val="6"/>
  </w:num>
  <w:num w:numId="8">
    <w:abstractNumId w:val="19"/>
  </w:num>
  <w:num w:numId="9">
    <w:abstractNumId w:val="21"/>
  </w:num>
  <w:num w:numId="10">
    <w:abstractNumId w:val="11"/>
  </w:num>
  <w:num w:numId="11">
    <w:abstractNumId w:val="12"/>
  </w:num>
  <w:num w:numId="12">
    <w:abstractNumId w:val="15"/>
  </w:num>
  <w:num w:numId="13">
    <w:abstractNumId w:val="5"/>
  </w:num>
  <w:num w:numId="14">
    <w:abstractNumId w:val="2"/>
  </w:num>
  <w:num w:numId="15">
    <w:abstractNumId w:val="7"/>
  </w:num>
  <w:num w:numId="16">
    <w:abstractNumId w:val="3"/>
  </w:num>
  <w:num w:numId="17">
    <w:abstractNumId w:val="18"/>
  </w:num>
  <w:num w:numId="18">
    <w:abstractNumId w:val="0"/>
  </w:num>
  <w:num w:numId="19">
    <w:abstractNumId w:val="26"/>
  </w:num>
  <w:num w:numId="20">
    <w:abstractNumId w:val="34"/>
  </w:num>
  <w:num w:numId="21">
    <w:abstractNumId w:val="29"/>
  </w:num>
  <w:num w:numId="22">
    <w:abstractNumId w:val="1"/>
  </w:num>
  <w:num w:numId="23">
    <w:abstractNumId w:val="13"/>
  </w:num>
  <w:num w:numId="24">
    <w:abstractNumId w:val="24"/>
  </w:num>
  <w:num w:numId="25">
    <w:abstractNumId w:val="31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16"/>
  </w:num>
  <w:num w:numId="29">
    <w:abstractNumId w:val="28"/>
  </w:num>
  <w:num w:numId="30">
    <w:abstractNumId w:val="20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9"/>
  </w:num>
  <w:num w:numId="34">
    <w:abstractNumId w:val="33"/>
  </w:num>
  <w:num w:numId="35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1D03"/>
    <w:rsid w:val="00000B76"/>
    <w:rsid w:val="00006155"/>
    <w:rsid w:val="000137B6"/>
    <w:rsid w:val="00022AC9"/>
    <w:rsid w:val="00023067"/>
    <w:rsid w:val="000262E3"/>
    <w:rsid w:val="00026DAA"/>
    <w:rsid w:val="000304F1"/>
    <w:rsid w:val="0006087A"/>
    <w:rsid w:val="00073517"/>
    <w:rsid w:val="00085F1C"/>
    <w:rsid w:val="000956EB"/>
    <w:rsid w:val="00095D6A"/>
    <w:rsid w:val="0009635B"/>
    <w:rsid w:val="000A23CD"/>
    <w:rsid w:val="000A755A"/>
    <w:rsid w:val="000B1C16"/>
    <w:rsid w:val="000C21BF"/>
    <w:rsid w:val="000C7ACD"/>
    <w:rsid w:val="000D0219"/>
    <w:rsid w:val="000F1F70"/>
    <w:rsid w:val="000F4C1F"/>
    <w:rsid w:val="000F6B17"/>
    <w:rsid w:val="00123B7C"/>
    <w:rsid w:val="001542AC"/>
    <w:rsid w:val="00170428"/>
    <w:rsid w:val="0018429F"/>
    <w:rsid w:val="0019110B"/>
    <w:rsid w:val="00196551"/>
    <w:rsid w:val="0019656E"/>
    <w:rsid w:val="001A29F5"/>
    <w:rsid w:val="001A59F2"/>
    <w:rsid w:val="001B6063"/>
    <w:rsid w:val="001C4798"/>
    <w:rsid w:val="001C6DBE"/>
    <w:rsid w:val="001C6F17"/>
    <w:rsid w:val="001E3AE4"/>
    <w:rsid w:val="001E3F00"/>
    <w:rsid w:val="001F3442"/>
    <w:rsid w:val="001F5345"/>
    <w:rsid w:val="001F76AD"/>
    <w:rsid w:val="002048D0"/>
    <w:rsid w:val="002108AD"/>
    <w:rsid w:val="002203B0"/>
    <w:rsid w:val="0022046C"/>
    <w:rsid w:val="002228F3"/>
    <w:rsid w:val="00242F93"/>
    <w:rsid w:val="0025012A"/>
    <w:rsid w:val="00260E6E"/>
    <w:rsid w:val="00265698"/>
    <w:rsid w:val="002658D9"/>
    <w:rsid w:val="002724EB"/>
    <w:rsid w:val="002762B8"/>
    <w:rsid w:val="002A0391"/>
    <w:rsid w:val="002B1D73"/>
    <w:rsid w:val="002C1646"/>
    <w:rsid w:val="002D1EE2"/>
    <w:rsid w:val="002D64E6"/>
    <w:rsid w:val="002E000C"/>
    <w:rsid w:val="002E2272"/>
    <w:rsid w:val="002F3DE9"/>
    <w:rsid w:val="002F6A5D"/>
    <w:rsid w:val="003066EF"/>
    <w:rsid w:val="00327AD1"/>
    <w:rsid w:val="00337D21"/>
    <w:rsid w:val="00345CA8"/>
    <w:rsid w:val="00355B51"/>
    <w:rsid w:val="00394886"/>
    <w:rsid w:val="003B46C0"/>
    <w:rsid w:val="003C2006"/>
    <w:rsid w:val="003C3CED"/>
    <w:rsid w:val="003D1583"/>
    <w:rsid w:val="003D50AF"/>
    <w:rsid w:val="00402589"/>
    <w:rsid w:val="00405AC5"/>
    <w:rsid w:val="004227D2"/>
    <w:rsid w:val="00423AC5"/>
    <w:rsid w:val="00427B24"/>
    <w:rsid w:val="0045289C"/>
    <w:rsid w:val="00462E98"/>
    <w:rsid w:val="00467138"/>
    <w:rsid w:val="00475289"/>
    <w:rsid w:val="004859D0"/>
    <w:rsid w:val="00485B44"/>
    <w:rsid w:val="00487BA3"/>
    <w:rsid w:val="004914AA"/>
    <w:rsid w:val="00497F97"/>
    <w:rsid w:val="004B1076"/>
    <w:rsid w:val="004B48D1"/>
    <w:rsid w:val="004B6D3F"/>
    <w:rsid w:val="004C2EDE"/>
    <w:rsid w:val="004D4DDF"/>
    <w:rsid w:val="004D53F4"/>
    <w:rsid w:val="004E0A3F"/>
    <w:rsid w:val="004F10B6"/>
    <w:rsid w:val="004F17B3"/>
    <w:rsid w:val="004F2A3E"/>
    <w:rsid w:val="005040E1"/>
    <w:rsid w:val="00504502"/>
    <w:rsid w:val="005065DB"/>
    <w:rsid w:val="00520D0E"/>
    <w:rsid w:val="00522CB0"/>
    <w:rsid w:val="0052615B"/>
    <w:rsid w:val="0053224D"/>
    <w:rsid w:val="005328F0"/>
    <w:rsid w:val="0053652F"/>
    <w:rsid w:val="005411B0"/>
    <w:rsid w:val="0054667B"/>
    <w:rsid w:val="00546AF2"/>
    <w:rsid w:val="00565DF6"/>
    <w:rsid w:val="005677DB"/>
    <w:rsid w:val="00575BE3"/>
    <w:rsid w:val="00577B92"/>
    <w:rsid w:val="00587872"/>
    <w:rsid w:val="005A165F"/>
    <w:rsid w:val="005A56BC"/>
    <w:rsid w:val="005A747F"/>
    <w:rsid w:val="005B1EC6"/>
    <w:rsid w:val="005C4BE7"/>
    <w:rsid w:val="005C5D4F"/>
    <w:rsid w:val="005C6588"/>
    <w:rsid w:val="005C6F55"/>
    <w:rsid w:val="005C7F3F"/>
    <w:rsid w:val="005D6D69"/>
    <w:rsid w:val="005E7372"/>
    <w:rsid w:val="005F0351"/>
    <w:rsid w:val="005F72B4"/>
    <w:rsid w:val="006103D1"/>
    <w:rsid w:val="00630172"/>
    <w:rsid w:val="00631BFC"/>
    <w:rsid w:val="00634C6B"/>
    <w:rsid w:val="00636C5E"/>
    <w:rsid w:val="0064234F"/>
    <w:rsid w:val="00646CDD"/>
    <w:rsid w:val="006471D9"/>
    <w:rsid w:val="00651030"/>
    <w:rsid w:val="0066754C"/>
    <w:rsid w:val="00681703"/>
    <w:rsid w:val="00685D4B"/>
    <w:rsid w:val="00693105"/>
    <w:rsid w:val="006939B8"/>
    <w:rsid w:val="00693CE4"/>
    <w:rsid w:val="006972B3"/>
    <w:rsid w:val="006975D5"/>
    <w:rsid w:val="0069799B"/>
    <w:rsid w:val="006A4099"/>
    <w:rsid w:val="006B1AD2"/>
    <w:rsid w:val="006E2667"/>
    <w:rsid w:val="006E75DD"/>
    <w:rsid w:val="006F0AC4"/>
    <w:rsid w:val="0070300D"/>
    <w:rsid w:val="007155EE"/>
    <w:rsid w:val="00726695"/>
    <w:rsid w:val="007506A2"/>
    <w:rsid w:val="00757FC6"/>
    <w:rsid w:val="0076080D"/>
    <w:rsid w:val="00764C6E"/>
    <w:rsid w:val="007709DD"/>
    <w:rsid w:val="00771414"/>
    <w:rsid w:val="0078326F"/>
    <w:rsid w:val="0078477A"/>
    <w:rsid w:val="00787D82"/>
    <w:rsid w:val="007C0128"/>
    <w:rsid w:val="007C7973"/>
    <w:rsid w:val="007D28F4"/>
    <w:rsid w:val="007D6DBB"/>
    <w:rsid w:val="007E59B6"/>
    <w:rsid w:val="007E67BB"/>
    <w:rsid w:val="007E705A"/>
    <w:rsid w:val="007F28D4"/>
    <w:rsid w:val="00821B86"/>
    <w:rsid w:val="00834BE9"/>
    <w:rsid w:val="008464E2"/>
    <w:rsid w:val="008527E3"/>
    <w:rsid w:val="00871561"/>
    <w:rsid w:val="00872E6D"/>
    <w:rsid w:val="008756EB"/>
    <w:rsid w:val="008874CC"/>
    <w:rsid w:val="00896719"/>
    <w:rsid w:val="008A3089"/>
    <w:rsid w:val="008B5A8B"/>
    <w:rsid w:val="008C0D37"/>
    <w:rsid w:val="008C4F1A"/>
    <w:rsid w:val="008D7C3B"/>
    <w:rsid w:val="008E0F32"/>
    <w:rsid w:val="008E4060"/>
    <w:rsid w:val="008F65BE"/>
    <w:rsid w:val="00901FBE"/>
    <w:rsid w:val="00907B24"/>
    <w:rsid w:val="00912324"/>
    <w:rsid w:val="009315DE"/>
    <w:rsid w:val="00935558"/>
    <w:rsid w:val="00957A71"/>
    <w:rsid w:val="00973702"/>
    <w:rsid w:val="00973D9D"/>
    <w:rsid w:val="00975F27"/>
    <w:rsid w:val="00982056"/>
    <w:rsid w:val="009839ED"/>
    <w:rsid w:val="00987B14"/>
    <w:rsid w:val="009A6E47"/>
    <w:rsid w:val="009C1F57"/>
    <w:rsid w:val="009D3B25"/>
    <w:rsid w:val="009D4BEC"/>
    <w:rsid w:val="009D76E7"/>
    <w:rsid w:val="009E2560"/>
    <w:rsid w:val="009F0ECC"/>
    <w:rsid w:val="009F25B3"/>
    <w:rsid w:val="00A016BF"/>
    <w:rsid w:val="00A06F62"/>
    <w:rsid w:val="00A11D43"/>
    <w:rsid w:val="00A12DFE"/>
    <w:rsid w:val="00A403CF"/>
    <w:rsid w:val="00A409F3"/>
    <w:rsid w:val="00A448D6"/>
    <w:rsid w:val="00A627B5"/>
    <w:rsid w:val="00A6386D"/>
    <w:rsid w:val="00A753C5"/>
    <w:rsid w:val="00A75CD8"/>
    <w:rsid w:val="00A83D6E"/>
    <w:rsid w:val="00A97AE8"/>
    <w:rsid w:val="00AA10F3"/>
    <w:rsid w:val="00AA2C89"/>
    <w:rsid w:val="00AB1AB9"/>
    <w:rsid w:val="00AB5918"/>
    <w:rsid w:val="00AC5C95"/>
    <w:rsid w:val="00AD0B81"/>
    <w:rsid w:val="00AD0D46"/>
    <w:rsid w:val="00B00CF1"/>
    <w:rsid w:val="00B118CC"/>
    <w:rsid w:val="00B16F69"/>
    <w:rsid w:val="00B41DEC"/>
    <w:rsid w:val="00B44CF7"/>
    <w:rsid w:val="00B52D7C"/>
    <w:rsid w:val="00B56A2D"/>
    <w:rsid w:val="00B62337"/>
    <w:rsid w:val="00B63F79"/>
    <w:rsid w:val="00B76017"/>
    <w:rsid w:val="00B859D0"/>
    <w:rsid w:val="00B94222"/>
    <w:rsid w:val="00B958F5"/>
    <w:rsid w:val="00B9697B"/>
    <w:rsid w:val="00BA1D03"/>
    <w:rsid w:val="00BA3C7C"/>
    <w:rsid w:val="00BA7BFD"/>
    <w:rsid w:val="00BB0D94"/>
    <w:rsid w:val="00BB60AD"/>
    <w:rsid w:val="00BD0BB0"/>
    <w:rsid w:val="00BE4802"/>
    <w:rsid w:val="00BF102B"/>
    <w:rsid w:val="00BF3462"/>
    <w:rsid w:val="00BF477F"/>
    <w:rsid w:val="00C137D0"/>
    <w:rsid w:val="00C2249D"/>
    <w:rsid w:val="00C23B9D"/>
    <w:rsid w:val="00C259E9"/>
    <w:rsid w:val="00C31D55"/>
    <w:rsid w:val="00C33A5F"/>
    <w:rsid w:val="00C51036"/>
    <w:rsid w:val="00C522EF"/>
    <w:rsid w:val="00C6678D"/>
    <w:rsid w:val="00C72177"/>
    <w:rsid w:val="00C85F8E"/>
    <w:rsid w:val="00C95BEE"/>
    <w:rsid w:val="00CA320B"/>
    <w:rsid w:val="00CB3BF2"/>
    <w:rsid w:val="00CB6E2A"/>
    <w:rsid w:val="00CB7D96"/>
    <w:rsid w:val="00CE1091"/>
    <w:rsid w:val="00CE5F34"/>
    <w:rsid w:val="00D04A09"/>
    <w:rsid w:val="00D05DFE"/>
    <w:rsid w:val="00D176C0"/>
    <w:rsid w:val="00D3731A"/>
    <w:rsid w:val="00D44FD6"/>
    <w:rsid w:val="00D46B37"/>
    <w:rsid w:val="00D54D47"/>
    <w:rsid w:val="00D5749F"/>
    <w:rsid w:val="00D57E5E"/>
    <w:rsid w:val="00D857D7"/>
    <w:rsid w:val="00D901D4"/>
    <w:rsid w:val="00DA640A"/>
    <w:rsid w:val="00DC1711"/>
    <w:rsid w:val="00DD645B"/>
    <w:rsid w:val="00DD6C80"/>
    <w:rsid w:val="00DE4D28"/>
    <w:rsid w:val="00DE6A2C"/>
    <w:rsid w:val="00E001EB"/>
    <w:rsid w:val="00E00D82"/>
    <w:rsid w:val="00E15D32"/>
    <w:rsid w:val="00E2566C"/>
    <w:rsid w:val="00E264B6"/>
    <w:rsid w:val="00E4057D"/>
    <w:rsid w:val="00E434ED"/>
    <w:rsid w:val="00E439DF"/>
    <w:rsid w:val="00E81461"/>
    <w:rsid w:val="00E909EF"/>
    <w:rsid w:val="00E938F9"/>
    <w:rsid w:val="00E93FC9"/>
    <w:rsid w:val="00E9449D"/>
    <w:rsid w:val="00EB038C"/>
    <w:rsid w:val="00ED054B"/>
    <w:rsid w:val="00ED66E2"/>
    <w:rsid w:val="00ED7283"/>
    <w:rsid w:val="00EE244F"/>
    <w:rsid w:val="00EE6151"/>
    <w:rsid w:val="00EE7FEF"/>
    <w:rsid w:val="00F20431"/>
    <w:rsid w:val="00F404D7"/>
    <w:rsid w:val="00F42527"/>
    <w:rsid w:val="00F44D8F"/>
    <w:rsid w:val="00F46A41"/>
    <w:rsid w:val="00F47A04"/>
    <w:rsid w:val="00F55D80"/>
    <w:rsid w:val="00F6055E"/>
    <w:rsid w:val="00F703BB"/>
    <w:rsid w:val="00F712BE"/>
    <w:rsid w:val="00F96A86"/>
    <w:rsid w:val="00FA099A"/>
    <w:rsid w:val="00FB4658"/>
    <w:rsid w:val="00FE488A"/>
    <w:rsid w:val="00FF3F42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69AEECF9-FB92-47E2-BA0D-5F3E96749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D03"/>
    <w:pPr>
      <w:spacing w:after="160" w:line="259" w:lineRule="auto"/>
    </w:pPr>
    <w:rPr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A1D03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BA1D03"/>
    <w:rPr>
      <w:rFonts w:eastAsia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rsid w:val="00BA1D03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locked/>
    <w:rsid w:val="00BA1D03"/>
    <w:rPr>
      <w:rFonts w:ascii="Courier New" w:hAnsi="Courier New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BA1D03"/>
    <w:pPr>
      <w:overflowPunct w:val="0"/>
      <w:autoSpaceDE w:val="0"/>
      <w:autoSpaceDN w:val="0"/>
      <w:adjustRightInd w:val="0"/>
      <w:spacing w:after="0" w:line="240" w:lineRule="auto"/>
      <w:ind w:left="567"/>
      <w:jc w:val="both"/>
      <w:textAlignment w:val="baseline"/>
    </w:pPr>
    <w:rPr>
      <w:rFonts w:eastAsia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BA1D03"/>
    <w:rPr>
      <w:rFonts w:eastAsia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BA1D03"/>
    <w:pPr>
      <w:ind w:left="720"/>
      <w:contextualSpacing/>
    </w:pPr>
  </w:style>
  <w:style w:type="paragraph" w:styleId="aa">
    <w:name w:val="header"/>
    <w:basedOn w:val="a"/>
    <w:link w:val="ab"/>
    <w:rsid w:val="00BF4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BF477F"/>
    <w:rPr>
      <w:rFonts w:cs="Times New Roman"/>
    </w:rPr>
  </w:style>
  <w:style w:type="paragraph" w:styleId="ac">
    <w:name w:val="footer"/>
    <w:basedOn w:val="a"/>
    <w:link w:val="ad"/>
    <w:uiPriority w:val="99"/>
    <w:rsid w:val="00BF4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locked/>
    <w:rsid w:val="00BF477F"/>
    <w:rPr>
      <w:rFonts w:cs="Times New Roman"/>
    </w:rPr>
  </w:style>
  <w:style w:type="paragraph" w:styleId="ae">
    <w:name w:val="Normal (Web)"/>
    <w:basedOn w:val="a"/>
    <w:uiPriority w:val="99"/>
    <w:semiHidden/>
    <w:rsid w:val="00504502"/>
    <w:rPr>
      <w:szCs w:val="24"/>
    </w:rPr>
  </w:style>
  <w:style w:type="table" w:styleId="af">
    <w:name w:val="Table Grid"/>
    <w:basedOn w:val="a1"/>
    <w:uiPriority w:val="99"/>
    <w:rsid w:val="00B9697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semiHidden/>
    <w:rsid w:val="00EE7FEF"/>
    <w:rPr>
      <w:rFonts w:cs="Times New Roman"/>
      <w:color w:val="0000FF"/>
      <w:u w:val="single"/>
    </w:rPr>
  </w:style>
  <w:style w:type="paragraph" w:styleId="af1">
    <w:name w:val="Block Text"/>
    <w:basedOn w:val="a"/>
    <w:uiPriority w:val="99"/>
    <w:semiHidden/>
    <w:rsid w:val="00651030"/>
    <w:pPr>
      <w:autoSpaceDE w:val="0"/>
      <w:autoSpaceDN w:val="0"/>
      <w:spacing w:after="0" w:line="240" w:lineRule="auto"/>
      <w:ind w:left="1418" w:right="-58" w:firstLine="283"/>
    </w:pPr>
    <w:rPr>
      <w:rFonts w:eastAsia="Times New Roman"/>
      <w:sz w:val="28"/>
      <w:szCs w:val="28"/>
      <w:lang w:eastAsia="ru-RU"/>
    </w:rPr>
  </w:style>
  <w:style w:type="character" w:customStyle="1" w:styleId="af2">
    <w:name w:val="Основной текст_"/>
    <w:link w:val="1"/>
    <w:uiPriority w:val="99"/>
    <w:locked/>
    <w:rsid w:val="003D1583"/>
    <w:rPr>
      <w:shd w:val="clear" w:color="auto" w:fill="FFFFFF"/>
    </w:rPr>
  </w:style>
  <w:style w:type="paragraph" w:customStyle="1" w:styleId="1">
    <w:name w:val="Основной текст1"/>
    <w:basedOn w:val="a"/>
    <w:link w:val="af2"/>
    <w:uiPriority w:val="99"/>
    <w:rsid w:val="003D1583"/>
    <w:pPr>
      <w:widowControl w:val="0"/>
      <w:shd w:val="clear" w:color="auto" w:fill="FFFFFF"/>
      <w:spacing w:after="0" w:line="240" w:lineRule="atLeast"/>
      <w:jc w:val="right"/>
    </w:pPr>
    <w:rPr>
      <w:sz w:val="20"/>
      <w:szCs w:val="20"/>
      <w:lang w:eastAsia="ru-RU"/>
    </w:rPr>
  </w:style>
  <w:style w:type="character" w:styleId="af3">
    <w:name w:val="page number"/>
    <w:basedOn w:val="a0"/>
    <w:rsid w:val="00FB46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0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9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0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911">
          <w:marLeft w:val="152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0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904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906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923">
          <w:marLeft w:val="155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0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933">
          <w:marLeft w:val="152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0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913">
          <w:marLeft w:val="22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917">
          <w:marLeft w:val="93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918">
          <w:marLeft w:val="93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924">
          <w:marLeft w:val="22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926">
          <w:marLeft w:val="22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940">
          <w:marLeft w:val="22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0091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91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91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92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93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093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00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Литвин </cp:lastModifiedBy>
  <cp:revision>13</cp:revision>
  <dcterms:created xsi:type="dcterms:W3CDTF">2017-03-09T11:06:00Z</dcterms:created>
  <dcterms:modified xsi:type="dcterms:W3CDTF">2018-10-25T11:36:00Z</dcterms:modified>
</cp:coreProperties>
</file>